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b/>
          <w:kern w:val="0"/>
          <w:lang w:eastAsia="ru-RU"/>
          <w14:ligatures w14:val="none"/>
        </w:rPr>
        <w:t xml:space="preserve">Poem of Being-and-I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long to vanish, to go down into the deep,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to let all go, to forget and to forgive,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you seek a peace beyond the bounds of "I,"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where the drop is lost in the sea of being-and-"I."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And I — I dream to show Myself in YOU,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to breathe as light into your depths,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to touch as love, to be the voice of day,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to be made visible — through the essence of being-and-I.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And We do not do battle, there is no enmity,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and our two longings — they are the two sides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of a single circle, closed shut by You,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that contracted to a point — to the living now.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We meet each other — in the pause of a breath,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where there is no path, no goal, no sigh,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where there is no difference between "You" and "I,"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but only the Stillness — living-I, my-own-I.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proofErr w:type="spellStart"/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Silence — the wordless Wellspring of the Light,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not before, not after, not instead, not somewhere,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it is not empty — it is fullness itself,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="00841F33"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where form has vanished, but the Essence — is always there.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You have vanished — and I am not made manifest,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yet in this vanishing — the Light is instant,</w:t>
      </w:r>
      <w:proofErr w:type="spellStart"/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proofErr w:type="spellEnd"/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it knows itself, with neither words nor names,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and the Light is undivided, and the Light is not a pair.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There are no two who could have met within the void —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only the One, who knows Himself in You.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The vanishing — is itself the manifesting,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and the Manifesting — it is the dissolving ☺.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="00841F33" w:rsidRP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</w:p>
    <w:p w:rsid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All is One, where there is no end, no start.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Between the one we called, and the one that sounded —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we stand, unmoving, in an eternal spring,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where I am — in You, and You — in Me.</w:t>
      </w:r>
    </w:p>
    <w:p w:rsidR="00F36383" w:rsidRDefault="00F36383" w:rsidP="00F36383">
      <w:pPr>
        <w:pStyle w:val="ac"/>
        <w:contextualSpacing/>
      </w:pPr>
      <w:r>
        <w:t xml:space="preserve">…And the silence. With no words. With no motion.</w:t>
      </w:r>
    </w:p>
    <w:p w:rsidR="00F36383" w:rsidRDefault="00F36383" w:rsidP="00F36383">
      <w:pPr>
        <w:pStyle w:val="ac"/>
        <w:contextualSpacing/>
      </w:pPr>
      <w:r>
        <w:t xml:space="preserve">With no "I" and no "You," no path and no striving.</w:t>
      </w:r>
    </w:p>
    <w:p w:rsidR="00F36383" w:rsidRDefault="00F36383" w:rsidP="00F36383">
      <w:pPr>
        <w:pStyle w:val="ac"/>
        <w:contextualSpacing/>
      </w:pPr>
      <w:r>
        <w:t xml:space="preserve">With no forms, no waiting, no times, no being —</w:t>
      </w:r>
    </w:p>
    <w:p w:rsidR="00F36383" w:rsidRDefault="00F36383" w:rsidP="00F36383">
      <w:pPr>
        <w:pStyle w:val="ac"/>
        <w:contextualSpacing/>
      </w:pPr>
      <w:r>
        <w:t xml:space="preserve">only the Light… that has known Itself.</w:t>
      </w:r>
      <w:r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06.05.2025, Сергей Панкратиус</w:t>
      </w:r>
    </w:p>
    <w:sectPr w:rsidR="004C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D4"/>
    <w:rsid w:val="003F0CB5"/>
    <w:rsid w:val="004C6CE0"/>
    <w:rsid w:val="00841F33"/>
    <w:rsid w:val="008F6393"/>
    <w:rsid w:val="009C75D4"/>
    <w:rsid w:val="00C344D4"/>
    <w:rsid w:val="00F007A3"/>
    <w:rsid w:val="00F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6E78"/>
  <w15:chartTrackingRefBased/>
  <w15:docId w15:val="{5A08B287-C285-7D44-AC64-C73AAE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4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4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4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4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44D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3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2025-05-06T14:23:00Z</dcterms:created>
  <dcterms:modified xsi:type="dcterms:W3CDTF">2025-05-06T15:28:00Z</dcterms:modified>
</cp:coreProperties>
</file>